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E154F8" w:rsidRPr="002D6611" w:rsidRDefault="002D6611" w:rsidP="002D6611">
      <w:pPr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2D6611">
        <w:rPr>
          <w:rFonts w:ascii="Times New Roman" w:hAnsi="Times New Roman" w:cs="Times New Roman"/>
          <w:b/>
          <w:i/>
          <w:color w:val="7030A0"/>
          <w:sz w:val="48"/>
          <w:szCs w:val="48"/>
        </w:rPr>
        <w:t>Познание окружающего мира</w:t>
      </w:r>
    </w:p>
    <w:p w:rsidR="002D6611" w:rsidRDefault="002D6611" w:rsidP="0057228A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 w:rsidRPr="002D6611">
        <w:rPr>
          <w:rFonts w:ascii="Times New Roman" w:hAnsi="Times New Roman" w:cs="Times New Roman"/>
          <w:b/>
          <w:i/>
          <w:color w:val="7030A0"/>
          <w:sz w:val="48"/>
          <w:szCs w:val="48"/>
        </w:rPr>
        <w:t>«В гостях у фермера»</w:t>
      </w:r>
    </w:p>
    <w:p w:rsidR="002D6611" w:rsidRPr="0057228A" w:rsidRDefault="00BD77E2" w:rsidP="0057228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2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Задачи:</w:t>
      </w:r>
    </w:p>
    <w:p w:rsidR="00BD77E2" w:rsidRDefault="00BD77E2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обогащать представления о домашних животных;</w:t>
      </w:r>
    </w:p>
    <w:p w:rsidR="00BD77E2" w:rsidRDefault="00BD77E2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развивать наблюдательность, умение замечать детали, формировать начала познавательно-исследовательской деятельности;</w:t>
      </w:r>
    </w:p>
    <w:p w:rsidR="00BD77E2" w:rsidRDefault="00BD77E2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расширять представления о профессиях и занятиях взрослых.</w:t>
      </w:r>
    </w:p>
    <w:p w:rsidR="00BD77E2" w:rsidRPr="0057228A" w:rsidRDefault="00BD77E2" w:rsidP="0057228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2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Предварительная работа:</w:t>
      </w:r>
    </w:p>
    <w:p w:rsidR="00BD77E2" w:rsidRDefault="00BD77E2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Вечером накануне вместе с детьми проведите опыт с получением творога из молока. Для этого налейте в два блюдечка молоко, обращая внимание на то, какое молоко (хорошо льется, жидкое, белое, непрозрачное). Одно блюдечко оставьте в прохладном месте, а другое – в теплом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опыт получателя,</w:t>
      </w:r>
      <w:r w:rsidR="005722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заранее подобрать сорт молока, из которого можно сделать творог.</w:t>
      </w:r>
    </w:p>
    <w:p w:rsidR="0057228A" w:rsidRDefault="0057228A" w:rsidP="0057228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2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Материалы:</w:t>
      </w:r>
    </w:p>
    <w:p w:rsidR="0057228A" w:rsidRDefault="0057228A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Мягкие игрушки либо перчаточные куклы (котенок и корова), иллюстрации с изображением коров и телят, пасущихся на лугу, людей, ухаживающих за животными, доящими коров, иллюстрации формата А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фермера и продавца в магазине, стакан с молоком.</w:t>
      </w:r>
    </w:p>
    <w:p w:rsidR="0057228A" w:rsidRDefault="0057228A" w:rsidP="0057228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228A" w:rsidRDefault="0057228A" w:rsidP="0057228A">
      <w:pPr>
        <w:spacing w:after="0" w:line="36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7228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Содержание:</w:t>
      </w:r>
    </w:p>
    <w:p w:rsidR="0057228A" w:rsidRDefault="0057228A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Привлеките внимание ребенка к игрушечному котенку</w:t>
      </w:r>
      <w:r w:rsidR="001303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расскажите от его имени, что котенок остался голодным, так как в одном блюдечке вместо молока оказалось что-то совсем на молоко не похожее.</w:t>
      </w: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Совместно с ребенком рассмотрите  и опишите, что сейчас находится в блюдце, выясните, что вместо молока в блюдце оказался творог.</w:t>
      </w: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Обсудите с ребенком, почему в одном блюдце молоко не изменилось, а в другом превратилось в творог.</w:t>
      </w: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Подведите ребенка к выводу, что в тепле молоко становится творогом.</w:t>
      </w: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спросите, как можно помочь котенку, где можно найти для него молока.</w:t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ребенок говорит, что нужно купить молоко в магазине, покажите иллюстрацию с изображением продавца.</w:t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15050" cy="4552950"/>
            <wp:effectExtent l="0" t="0" r="0" b="0"/>
            <wp:docPr id="1" name="Рисунок 1" descr="C:\Users\Альбина\Desktop\e27b6899ef0726193dc523959574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ьбина\Desktop\e27b6899ef0726193dc523959574745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36B" w:rsidRDefault="0013036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от имени продавца, скажите</w:t>
      </w:r>
      <w:r w:rsidR="00836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все молоко в магазине </w:t>
      </w:r>
      <w:proofErr w:type="gramStart"/>
      <w:r w:rsidR="00836C81">
        <w:rPr>
          <w:rFonts w:ascii="Times New Roman" w:hAnsi="Times New Roman" w:cs="Times New Roman"/>
          <w:color w:val="000000" w:themeColor="text1"/>
          <w:sz w:val="28"/>
          <w:szCs w:val="28"/>
        </w:rPr>
        <w:t>закончилось</w:t>
      </w:r>
      <w:proofErr w:type="gramEnd"/>
      <w:r w:rsidR="00836C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посоветуйте попросить молока у коровы.</w:t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Покажите ребенку большую иллюстрацию  с изображение коров и телят, пасущихся на лугу.</w:t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15050" cy="4505325"/>
            <wp:effectExtent l="0" t="0" r="0" b="9525"/>
            <wp:docPr id="2" name="Рисунок 2" descr="C:\Users\Альбина\Desktop\depositphotos_76904555-stock-photo-meadow-full-of-dandelions-wi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ьбина\Desktop\depositphotos_76904555-stock-photo-meadow-full-of-dandelions-wit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C81" w:rsidRDefault="00836C81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6C81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Вместе с ребенком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рассмотрите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опишите коров и телят.</w:t>
      </w: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42C" w:rsidRDefault="0090542C" w:rsidP="0057228A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Default="0090542C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Прочитайте наизусть стихотворение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О.Высотской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«Корова»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Ходит-бродит на лужку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Рыжая корова.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Даст она нам к вечерку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Молока парного.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Саше, Маше и Маринке —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Будет всем по полной крынке.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Всем попить достанется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И коту останется.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Предложите ребенку попросить у коровы молока – возьмите игрушку и, обращаясь к ней, рассказывая стихотворение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В.Берестова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«Коровушка»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Коровушка; коровушка,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Рогатая головушка!</w:t>
      </w:r>
    </w:p>
    <w:p w:rsidR="00FE4D3F" w:rsidRP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Малых деток не бодай,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4D3F">
        <w:rPr>
          <w:rFonts w:ascii="Times New Roman" w:hAnsi="Times New Roman" w:cs="Times New Roman"/>
          <w:color w:val="000000" w:themeColor="text1"/>
          <w:sz w:val="28"/>
          <w:szCs w:val="28"/>
        </w:rPr>
        <w:t>Молока им лучше дай!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4D3F" w:rsidRDefault="00FE4D3F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Произнесите стихотворение два-три раза, вовлекая детей в совместное произнесение слов.</w:t>
      </w: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Покажите ребенку фигурку и расскажите, что это фермер, он ухаживает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коровами и телятами, поит и кормит их, следит, чтобы они не заболели.</w:t>
      </w: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15050" cy="4076700"/>
            <wp:effectExtent l="0" t="0" r="0" b="0"/>
            <wp:docPr id="3" name="Рисунок 3" descr="C:\Users\Альбина\Desktop\org_ftej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ьбина\Desktop\org_ftej6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3886200" cy="3886200"/>
            <wp:effectExtent l="0" t="0" r="0" b="0"/>
            <wp:docPr id="4" name="Рисунок 4" descr="C:\Users\Альбина\Desktop\photo_1525099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ьбина\Desktop\photo_15250992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65B" w:rsidRDefault="0057565B" w:rsidP="00FE4D3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имени фермера поздоровайтесь с ребенком и скажите, что сначала коровушку нужно накормить вкусной травой, а затем она даст детям молока.</w:t>
      </w:r>
    </w:p>
    <w:p w:rsidR="00FE4D3F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Разыграйте с ребенком, как вы кормите игрушечную корову травой, рассказывая стихотворение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Г.Лагздынь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«Красавка»:</w:t>
      </w:r>
    </w:p>
    <w:p w:rsid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Для коровушки Красавки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Принесли мы мягкой травки,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Гладим рожки и бока.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Дай, Красавка, молока! 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Молоком наполним крынки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Алеши, для </w:t>
      </w:r>
      <w:proofErr w:type="spellStart"/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Иринки</w:t>
      </w:r>
      <w:proofErr w:type="spellEnd"/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Белым-белым, как снежок,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Будет вкусный творожок.</w:t>
      </w:r>
    </w:p>
    <w:p w:rsidR="0057565B" w:rsidRP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Ешь, пожалуйста, Красавка,</w:t>
      </w:r>
    </w:p>
    <w:p w:rsidR="0057565B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65B">
        <w:rPr>
          <w:rFonts w:ascii="Times New Roman" w:hAnsi="Times New Roman" w:cs="Times New Roman"/>
          <w:color w:val="000000" w:themeColor="text1"/>
          <w:sz w:val="28"/>
          <w:szCs w:val="28"/>
        </w:rPr>
        <w:t>Для тебя в корзине травка!</w:t>
      </w:r>
    </w:p>
    <w:p w:rsidR="009342DE" w:rsidRDefault="009342DE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42DE" w:rsidRDefault="009342DE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«получают от фермера кринку с молоком», благодарят его и возвращаются к котенку – приносят ему молоко.</w:t>
      </w:r>
      <w:bookmarkStart w:id="0" w:name="_GoBack"/>
      <w:bookmarkEnd w:id="0"/>
    </w:p>
    <w:p w:rsidR="0057565B" w:rsidRPr="0057228A" w:rsidRDefault="0057565B" w:rsidP="0057565B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7565B" w:rsidRPr="0057228A" w:rsidSect="002D6611">
      <w:pgSz w:w="11906" w:h="16838" w:code="9"/>
      <w:pgMar w:top="1134" w:right="1134" w:bottom="1134" w:left="1134" w:header="709" w:footer="709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611"/>
    <w:rsid w:val="0013036B"/>
    <w:rsid w:val="002D6611"/>
    <w:rsid w:val="0057228A"/>
    <w:rsid w:val="0057565B"/>
    <w:rsid w:val="00836C81"/>
    <w:rsid w:val="0090542C"/>
    <w:rsid w:val="009342DE"/>
    <w:rsid w:val="00BD77E2"/>
    <w:rsid w:val="00CB60F4"/>
    <w:rsid w:val="00E154F8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E41F-C15C-4047-9DB1-7E6A0F4C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Альбина</cp:lastModifiedBy>
  <cp:revision>2</cp:revision>
  <dcterms:created xsi:type="dcterms:W3CDTF">2020-05-15T12:08:00Z</dcterms:created>
  <dcterms:modified xsi:type="dcterms:W3CDTF">2020-05-15T13:33:00Z</dcterms:modified>
</cp:coreProperties>
</file>